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ge">
                  <wp:posOffset>6971995</wp:posOffset>
                </wp:positionV>
                <wp:extent cx="182943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48.976013pt;width:144.020pt;height:.71997pt;mso-position-horizontal-relative:page;mso-position-vertical-relative:page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Mobility</w:t>
      </w:r>
    </w:p>
    <w:p>
      <w:pPr>
        <w:spacing w:line="240" w:lineRule="auto" w:before="97" w:after="1"/>
        <w:rPr>
          <w:b/>
          <w:sz w:val="20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1349"/>
        <w:gridCol w:w="2972"/>
        <w:gridCol w:w="1529"/>
        <w:gridCol w:w="3420"/>
        <w:gridCol w:w="1711"/>
        <w:gridCol w:w="1709"/>
      </w:tblGrid>
      <w:tr>
        <w:trPr>
          <w:trHeight w:val="585" w:hRule="atLeast"/>
        </w:trPr>
        <w:tc>
          <w:tcPr>
            <w:tcW w:w="13610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5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Transcript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Records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Recognition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Sending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Institution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Start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dates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period: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[day/month/year]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…………….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[day/month/year]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…………….</w:t>
            </w:r>
          </w:p>
        </w:tc>
      </w:tr>
      <w:tr>
        <w:trPr>
          <w:trHeight w:val="853" w:hRule="atLeast"/>
        </w:trPr>
        <w:tc>
          <w:tcPr>
            <w:tcW w:w="92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158" w:right="150" w:firstLine="5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Table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After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mobility</w:t>
            </w:r>
          </w:p>
        </w:tc>
        <w:tc>
          <w:tcPr>
            <w:tcW w:w="1349" w:type="dxa"/>
          </w:tcPr>
          <w:p>
            <w:pPr>
              <w:pStyle w:val="TableParagraph"/>
              <w:spacing w:before="37"/>
              <w:ind w:left="140" w:right="138" w:firstLine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Sending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Institution</w:t>
            </w:r>
          </w:p>
          <w:p>
            <w:pPr>
              <w:pStyle w:val="TableParagraph"/>
              <w:spacing w:line="195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4"/>
                <w:sz w:val="16"/>
              </w:rPr>
              <w:t> any)</w:t>
            </w:r>
          </w:p>
        </w:tc>
        <w:tc>
          <w:tcPr>
            <w:tcW w:w="2972" w:type="dxa"/>
          </w:tcPr>
          <w:p>
            <w:pPr>
              <w:pStyle w:val="TableParagraph"/>
              <w:spacing w:before="133"/>
              <w:ind w:left="853" w:hanging="598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recognised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component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Sending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Institution</w:t>
            </w:r>
          </w:p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(as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indicated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catalogue)</w:t>
            </w:r>
          </w:p>
        </w:tc>
        <w:tc>
          <w:tcPr>
            <w:tcW w:w="1529" w:type="dxa"/>
          </w:tcPr>
          <w:p>
            <w:pPr>
              <w:pStyle w:val="TableParagraph"/>
              <w:spacing w:before="37"/>
              <w:ind w:left="89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ECTS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sz w:val="16"/>
              </w:rPr>
              <w:t>(or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equivalent)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recognised</w:t>
            </w:r>
          </w:p>
        </w:tc>
        <w:tc>
          <w:tcPr>
            <w:tcW w:w="3420" w:type="dxa"/>
          </w:tcPr>
          <w:p>
            <w:pPr>
              <w:pStyle w:val="TableParagraph"/>
              <w:spacing w:before="97"/>
              <w:ind w:left="1360" w:right="407" w:hanging="944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component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Receiving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Institution</w:t>
            </w:r>
          </w:p>
        </w:tc>
        <w:tc>
          <w:tcPr>
            <w:tcW w:w="1711" w:type="dxa"/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ind w:left="506" w:right="128" w:hanging="372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Receiving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Institution</w:t>
            </w:r>
          </w:p>
        </w:tc>
        <w:tc>
          <w:tcPr>
            <w:tcW w:w="1709" w:type="dxa"/>
          </w:tcPr>
          <w:p>
            <w:pPr>
              <w:pStyle w:val="TableParagraph"/>
              <w:ind w:left="175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registered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Receiving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Institution</w:t>
            </w: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1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37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Total:</w:t>
            </w:r>
            <w:r>
              <w:rPr>
                <w:b/>
                <w:spacing w:val="-5"/>
                <w:sz w:val="16"/>
              </w:rPr>
              <w:t> ...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7" w:after="0"/>
        <w:rPr>
          <w:b/>
          <w:sz w:val="20"/>
        </w:rPr>
      </w:pPr>
    </w:p>
    <w:tbl>
      <w:tblPr>
        <w:tblW w:w="0" w:type="auto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4"/>
        <w:gridCol w:w="2122"/>
        <w:gridCol w:w="2122"/>
        <w:gridCol w:w="2122"/>
        <w:gridCol w:w="2120"/>
        <w:gridCol w:w="2489"/>
      </w:tblGrid>
      <w:tr>
        <w:trPr>
          <w:trHeight w:val="1221" w:hRule="atLeast"/>
        </w:trPr>
        <w:tc>
          <w:tcPr>
            <w:tcW w:w="13579" w:type="dxa"/>
            <w:gridSpan w:val="6"/>
          </w:tcPr>
          <w:p>
            <w:pPr>
              <w:pStyle w:val="TableParagraph"/>
              <w:spacing w:line="195" w:lineRule="exact" w:before="1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Commitment</w:t>
            </w:r>
          </w:p>
          <w:p>
            <w:pPr>
              <w:pStyle w:val="TableParagraph"/>
              <w:ind w:left="143" w:right="134" w:firstLine="2"/>
              <w:jc w:val="center"/>
              <w:rPr>
                <w:sz w:val="14"/>
              </w:rPr>
            </w:pPr>
            <w:r>
              <w:rPr>
                <w:sz w:val="14"/>
              </w:rPr>
              <w:t>By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signing this document, the student, the Sending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Institution and 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Receiving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Institution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confirm that they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approve the Learning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Agreement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 that they will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comply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all 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arrangements agreed by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all parties. Sending and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Receiving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Institutions undertake to apply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all the principles of the Erasmus Charter for Higher Education relating to mobility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studies (or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 principles agreed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 the Inter-Institutional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Agreement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institutions located in Partner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Countries). The Beneficiary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Institution and 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student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should also commit to what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is set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out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 Erasmus+ grant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agreement. 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Receiving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Institution confirms that the educational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components listed in Table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are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line with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its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course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catalogue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should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available 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student. The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Sending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Institution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commits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recognise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 credits 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equivalent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units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gained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Receiving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Institution for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the successfully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completed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educational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components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count them towards the student's degree as described in Table B. Any exceptions to this rule are documented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annex of this Learning Agreement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agreed by all parties. The student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 Receiving Institution will</w:t>
            </w:r>
          </w:p>
          <w:p>
            <w:pPr>
              <w:pStyle w:val="TableParagraph"/>
              <w:spacing w:line="152" w:lineRule="exact"/>
              <w:ind w:left="16" w:right="6"/>
              <w:jc w:val="center"/>
              <w:rPr>
                <w:sz w:val="14"/>
              </w:rPr>
            </w:pPr>
            <w:r>
              <w:rPr>
                <w:sz w:val="14"/>
              </w:rPr>
              <w:t>communicate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Sending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Institution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problems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changes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regarding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study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programme,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responsible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persons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and/or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study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period.</w:t>
            </w:r>
          </w:p>
        </w:tc>
      </w:tr>
      <w:tr>
        <w:trPr>
          <w:trHeight w:val="232" w:hRule="atLeast"/>
        </w:trPr>
        <w:tc>
          <w:tcPr>
            <w:tcW w:w="2604" w:type="dxa"/>
          </w:tcPr>
          <w:p>
            <w:pPr>
              <w:pStyle w:val="TableParagraph"/>
              <w:spacing w:line="195" w:lineRule="exact" w:before="18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Commitment</w:t>
            </w:r>
          </w:p>
        </w:tc>
        <w:tc>
          <w:tcPr>
            <w:tcW w:w="2122" w:type="dxa"/>
          </w:tcPr>
          <w:p>
            <w:pPr>
              <w:pStyle w:val="TableParagraph"/>
              <w:spacing w:line="195" w:lineRule="exact" w:before="18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122" w:type="dxa"/>
          </w:tcPr>
          <w:p>
            <w:pPr>
              <w:pStyle w:val="TableParagraph"/>
              <w:spacing w:line="195" w:lineRule="exact" w:before="1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Email</w:t>
            </w:r>
          </w:p>
        </w:tc>
        <w:tc>
          <w:tcPr>
            <w:tcW w:w="2122" w:type="dxa"/>
          </w:tcPr>
          <w:p>
            <w:pPr>
              <w:pStyle w:val="TableParagraph"/>
              <w:spacing w:line="195" w:lineRule="exact" w:before="18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Position</w:t>
            </w:r>
          </w:p>
        </w:tc>
        <w:tc>
          <w:tcPr>
            <w:tcW w:w="2120" w:type="dxa"/>
          </w:tcPr>
          <w:p>
            <w:pPr>
              <w:pStyle w:val="TableParagraph"/>
              <w:spacing w:line="195" w:lineRule="exact" w:before="1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489" w:type="dxa"/>
          </w:tcPr>
          <w:p>
            <w:pPr>
              <w:pStyle w:val="TableParagraph"/>
              <w:spacing w:line="195" w:lineRule="exact" w:before="1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</w:tr>
      <w:tr>
        <w:trPr>
          <w:trHeight w:val="388" w:hRule="atLeast"/>
        </w:trPr>
        <w:tc>
          <w:tcPr>
            <w:tcW w:w="2604" w:type="dxa"/>
          </w:tcPr>
          <w:p>
            <w:pPr>
              <w:pStyle w:val="TableParagraph"/>
              <w:spacing w:before="97"/>
              <w:ind w:left="5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Student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spacing w:before="97"/>
              <w:ind w:left="13" w:right="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Student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2604" w:type="dxa"/>
          </w:tcPr>
          <w:p>
            <w:pPr>
              <w:pStyle w:val="TableParagraph"/>
              <w:spacing w:line="194" w:lineRule="exact"/>
              <w:ind w:left="5" w:right="3"/>
              <w:jc w:val="center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z w:val="16"/>
                <w:vertAlign w:val="superscript"/>
              </w:rPr>
              <w:t>i</w:t>
            </w:r>
            <w:r>
              <w:rPr>
                <w:spacing w:val="-4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at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the</w:t>
            </w:r>
            <w:r>
              <w:rPr>
                <w:spacing w:val="-5"/>
                <w:sz w:val="16"/>
                <w:vertAlign w:val="baseline"/>
              </w:rPr>
              <w:t> </w:t>
            </w:r>
            <w:r>
              <w:rPr>
                <w:spacing w:val="-2"/>
                <w:sz w:val="16"/>
                <w:vertAlign w:val="baseline"/>
              </w:rPr>
              <w:t>Sending</w:t>
            </w:r>
          </w:p>
          <w:p>
            <w:pPr>
              <w:pStyle w:val="TableParagraph"/>
              <w:spacing w:line="175" w:lineRule="exact" w:before="1"/>
              <w:ind w:left="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spacing w:before="97"/>
              <w:ind w:left="13" w:right="2"/>
              <w:jc w:val="center"/>
              <w:rPr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Coordinator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5"/>
          <w:type w:val="continuous"/>
          <w:pgSz w:w="15840" w:h="12240" w:orient="landscape"/>
          <w:pgMar w:header="146" w:footer="0" w:top="1000" w:bottom="280" w:left="1080" w:right="1080"/>
          <w:pgNumType w:start="1"/>
        </w:sectPr>
      </w:pPr>
    </w:p>
    <w:p>
      <w:pPr>
        <w:spacing w:line="240" w:lineRule="auto" w:before="4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ge">
                  <wp:posOffset>755904</wp:posOffset>
                </wp:positionV>
                <wp:extent cx="9145905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145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905" h="9525">
                              <a:moveTo>
                                <a:pt x="91455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5524" y="9144"/>
                              </a:lnTo>
                              <a:lnTo>
                                <a:pt x="9145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9.52pt;width:720.12pt;height:.72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sectPr>
      <w:pgSz w:w="15840" w:h="12240" w:orient="landscape"/>
      <w:pgMar w:header="146" w:footer="0" w:top="10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88160">
          <wp:simplePos x="0" y="0"/>
          <wp:positionH relativeFrom="page">
            <wp:posOffset>123825</wp:posOffset>
          </wp:positionH>
          <wp:positionV relativeFrom="page">
            <wp:posOffset>295020</wp:posOffset>
          </wp:positionV>
          <wp:extent cx="1276350" cy="2597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350" cy="259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8117585</wp:posOffset>
              </wp:positionH>
              <wp:positionV relativeFrom="page">
                <wp:posOffset>79715</wp:posOffset>
              </wp:positionV>
              <wp:extent cx="1499870" cy="5765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99870" cy="576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76" w:lineRule="auto" w:before="21"/>
                            <w:ind w:left="20" w:right="18" w:firstLine="710"/>
                            <w:jc w:val="right"/>
                          </w:pPr>
                          <w:r>
                            <w:rPr>
                              <w:color w:val="003BB4"/>
                            </w:rPr>
                            <w:t>Higher</w:t>
                          </w:r>
                          <w:r>
                            <w:rPr>
                              <w:color w:val="003BB4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003BB4"/>
                            </w:rPr>
                            <w:t>Education: Learning</w:t>
                          </w:r>
                          <w:r>
                            <w:rPr>
                              <w:color w:val="003BB4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003BB4"/>
                            </w:rPr>
                            <w:t>Agreement</w:t>
                          </w:r>
                          <w:r>
                            <w:rPr>
                              <w:color w:val="003BB4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3BB4"/>
                              <w:spacing w:val="-4"/>
                            </w:rPr>
                            <w:t>form</w:t>
                          </w:r>
                        </w:p>
                        <w:p>
                          <w:pPr>
                            <w:spacing w:line="278" w:lineRule="auto" w:before="0"/>
                            <w:ind w:left="56" w:right="18" w:firstLine="878"/>
                            <w:jc w:val="right"/>
                            <w:rPr>
                              <w:rFonts w:ascii="Verdana" w:hAnsi="Verdana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Student’s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name Academic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Year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2"/>
                              <w:sz w:val="16"/>
                            </w:rPr>
                            <w:t>20…/20…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9.179993pt;margin-top:6.276816pt;width:118.1pt;height:45.4pt;mso-position-horizontal-relative:page;mso-position-vertical-relative:page;z-index:-159278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76" w:lineRule="auto" w:before="21"/>
                      <w:ind w:left="20" w:right="18" w:firstLine="710"/>
                      <w:jc w:val="right"/>
                    </w:pPr>
                    <w:r>
                      <w:rPr>
                        <w:color w:val="003BB4"/>
                      </w:rPr>
                      <w:t>Higher</w:t>
                    </w:r>
                    <w:r>
                      <w:rPr>
                        <w:color w:val="003BB4"/>
                        <w:spacing w:val="-14"/>
                      </w:rPr>
                      <w:t> </w:t>
                    </w:r>
                    <w:r>
                      <w:rPr>
                        <w:color w:val="003BB4"/>
                      </w:rPr>
                      <w:t>Education: Learning</w:t>
                    </w:r>
                    <w:r>
                      <w:rPr>
                        <w:color w:val="003BB4"/>
                        <w:spacing w:val="-12"/>
                      </w:rPr>
                      <w:t> </w:t>
                    </w:r>
                    <w:r>
                      <w:rPr>
                        <w:color w:val="003BB4"/>
                      </w:rPr>
                      <w:t>Agreement</w:t>
                    </w:r>
                    <w:r>
                      <w:rPr>
                        <w:color w:val="003BB4"/>
                        <w:spacing w:val="-7"/>
                      </w:rPr>
                      <w:t> </w:t>
                    </w:r>
                    <w:r>
                      <w:rPr>
                        <w:color w:val="003BB4"/>
                        <w:spacing w:val="-4"/>
                      </w:rPr>
                      <w:t>form</w:t>
                    </w:r>
                  </w:p>
                  <w:p>
                    <w:pPr>
                      <w:spacing w:line="278" w:lineRule="auto" w:before="0"/>
                      <w:ind w:left="56" w:right="18" w:firstLine="878"/>
                      <w:jc w:val="right"/>
                      <w:rPr>
                        <w:rFonts w:ascii="Verdana" w:hAnsi="Verdana"/>
                        <w:b/>
                        <w:i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Student’s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name Academic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Year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2"/>
                        <w:sz w:val="16"/>
                      </w:rPr>
                      <w:t>20…/20…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akavaz</dc:creator>
  <dcterms:created xsi:type="dcterms:W3CDTF">2026-04-01T07:55:13Z</dcterms:created>
  <dcterms:modified xsi:type="dcterms:W3CDTF">2026-04-01T07:55:13Z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